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3801" w14:textId="795B16AC" w:rsidR="007E5D67" w:rsidRPr="00EF325A" w:rsidRDefault="002C52F4" w:rsidP="007E5D67">
      <w:pPr>
        <w:keepNext/>
        <w:keepLines/>
        <w:spacing w:after="0" w:line="240" w:lineRule="auto"/>
        <w:jc w:val="center"/>
        <w:outlineLvl w:val="1"/>
        <w:rPr>
          <w:rFonts w:ascii="Calibri Light" w:eastAsia="Calibri Light" w:hAnsi="Calibri Light" w:cs="Times New Roman"/>
          <w:b/>
          <w:sz w:val="48"/>
          <w:szCs w:val="48"/>
          <w:lang w:eastAsia="en-US"/>
        </w:rPr>
      </w:pPr>
      <w:r>
        <w:rPr>
          <w:rFonts w:ascii="Calibri Light" w:eastAsia="Calibri Light" w:hAnsi="Calibri Light" w:cs="Times New Roman"/>
          <w:b/>
          <w:sz w:val="48"/>
          <w:szCs w:val="48"/>
        </w:rPr>
        <w:tab/>
      </w:r>
      <w:r w:rsidR="007E5D67" w:rsidRPr="00EF325A">
        <w:rPr>
          <w:rFonts w:ascii="Calibri Light" w:eastAsia="Calibri Light" w:hAnsi="Calibri Light" w:cs="Times New Roman"/>
          <w:b/>
          <w:sz w:val="48"/>
          <w:szCs w:val="48"/>
        </w:rPr>
        <w:t>U</w:t>
      </w:r>
      <w:r w:rsidR="00413890">
        <w:rPr>
          <w:rFonts w:ascii="Calibri Light" w:eastAsia="Calibri Light" w:hAnsi="Calibri Light" w:cs="Times New Roman"/>
          <w:b/>
          <w:sz w:val="48"/>
          <w:szCs w:val="48"/>
        </w:rPr>
        <w:t>K</w:t>
      </w:r>
      <w:r w:rsidR="007E5D67" w:rsidRPr="00EF325A">
        <w:rPr>
          <w:rFonts w:ascii="Calibri Light" w:eastAsia="Calibri Light" w:hAnsi="Calibri Light" w:cs="Times New Roman"/>
          <w:b/>
          <w:sz w:val="48"/>
          <w:szCs w:val="48"/>
        </w:rPr>
        <w:t xml:space="preserve"> Logistics Device Returns</w:t>
      </w:r>
    </w:p>
    <w:p w14:paraId="6FB45D85" w14:textId="77777777" w:rsidR="007E5D67" w:rsidRPr="00AE3CE1" w:rsidRDefault="007E5D67" w:rsidP="007E5D67">
      <w:pPr>
        <w:spacing w:after="0" w:line="252" w:lineRule="auto"/>
        <w:contextualSpacing/>
        <w:jc w:val="both"/>
        <w:rPr>
          <w:rFonts w:ascii="Calibri" w:eastAsia="Calibri" w:hAnsi="Calibri" w:cs="Arial"/>
          <w:sz w:val="21"/>
          <w:szCs w:val="21"/>
        </w:rPr>
      </w:pPr>
    </w:p>
    <w:p w14:paraId="7574AB61" w14:textId="77777777" w:rsidR="007E5D67" w:rsidRPr="00E21579" w:rsidRDefault="007E5D67" w:rsidP="007E5D67">
      <w:pPr>
        <w:spacing w:after="0" w:line="252" w:lineRule="auto"/>
        <w:contextualSpacing/>
        <w:jc w:val="both"/>
        <w:rPr>
          <w:rFonts w:ascii="Calibri" w:eastAsia="Calibri" w:hAnsi="Calibri" w:cs="Arial"/>
          <w:b/>
          <w:bCs/>
          <w:sz w:val="32"/>
          <w:szCs w:val="32"/>
        </w:rPr>
      </w:pPr>
      <w:r w:rsidRPr="00E21579">
        <w:rPr>
          <w:rFonts w:ascii="Calibri" w:eastAsia="Calibri" w:hAnsi="Calibri" w:cs="Arial"/>
          <w:b/>
          <w:bCs/>
          <w:sz w:val="32"/>
          <w:szCs w:val="32"/>
        </w:rPr>
        <w:t xml:space="preserve">Please note that only Signant Health devices should be returned to Signant Health facilities </w:t>
      </w:r>
    </w:p>
    <w:p w14:paraId="3953857D" w14:textId="77777777" w:rsidR="007E5D67" w:rsidRPr="00701E83" w:rsidRDefault="007E5D67" w:rsidP="007E5D67">
      <w:pPr>
        <w:spacing w:after="0" w:line="252" w:lineRule="auto"/>
        <w:contextualSpacing/>
        <w:jc w:val="both"/>
        <w:rPr>
          <w:rFonts w:ascii="Calibri" w:eastAsia="Calibri" w:hAnsi="Calibri" w:cs="Arial"/>
          <w:sz w:val="21"/>
          <w:szCs w:val="21"/>
        </w:rPr>
      </w:pPr>
    </w:p>
    <w:p w14:paraId="5434DBD5" w14:textId="2A29AF66" w:rsidR="007E5D67" w:rsidRDefault="007E5D67" w:rsidP="007E5D67">
      <w:pPr>
        <w:spacing w:after="0" w:line="252" w:lineRule="auto"/>
        <w:contextualSpacing/>
        <w:jc w:val="both"/>
        <w:rPr>
          <w:rFonts w:ascii="Calibri" w:eastAsia="Calibri" w:hAnsi="Calibri" w:cs="Arial"/>
          <w:sz w:val="21"/>
          <w:szCs w:val="21"/>
        </w:rPr>
      </w:pPr>
      <w:r w:rsidRPr="00632E85">
        <w:rPr>
          <w:rFonts w:ascii="Calibri" w:eastAsia="Calibri" w:hAnsi="Calibri" w:cs="Arial"/>
          <w:b/>
          <w:bCs/>
          <w:sz w:val="28"/>
          <w:szCs w:val="28"/>
        </w:rPr>
        <w:t xml:space="preserve">Returns </w:t>
      </w:r>
      <w:r>
        <w:rPr>
          <w:rFonts w:ascii="Calibri" w:eastAsia="Calibri" w:hAnsi="Calibri" w:cs="Arial"/>
          <w:b/>
          <w:bCs/>
          <w:sz w:val="28"/>
          <w:szCs w:val="28"/>
        </w:rPr>
        <w:t>fr</w:t>
      </w:r>
      <w:r w:rsidRPr="00632E85">
        <w:rPr>
          <w:rFonts w:ascii="Calibri" w:eastAsia="Calibri" w:hAnsi="Calibri" w:cs="Arial"/>
          <w:b/>
          <w:bCs/>
          <w:sz w:val="28"/>
          <w:szCs w:val="28"/>
        </w:rPr>
        <w:t xml:space="preserve">om </w:t>
      </w:r>
      <w:r>
        <w:rPr>
          <w:rFonts w:ascii="Calibri" w:eastAsia="Calibri" w:hAnsi="Calibri" w:cs="Arial"/>
          <w:b/>
          <w:bCs/>
          <w:sz w:val="28"/>
          <w:szCs w:val="28"/>
        </w:rPr>
        <w:t>sites outside the</w:t>
      </w:r>
      <w:r w:rsidRPr="00632E85">
        <w:rPr>
          <w:rFonts w:ascii="Calibri" w:eastAsia="Calibri" w:hAnsi="Calibri" w:cs="Arial"/>
          <w:b/>
          <w:bCs/>
          <w:sz w:val="28"/>
          <w:szCs w:val="28"/>
        </w:rPr>
        <w:t xml:space="preserve"> U</w:t>
      </w:r>
      <w:r w:rsidR="00413890">
        <w:rPr>
          <w:rFonts w:ascii="Calibri" w:eastAsia="Calibri" w:hAnsi="Calibri" w:cs="Arial"/>
          <w:b/>
          <w:bCs/>
          <w:sz w:val="28"/>
          <w:szCs w:val="28"/>
        </w:rPr>
        <w:t>K</w:t>
      </w:r>
      <w:r>
        <w:rPr>
          <w:rFonts w:ascii="Calibri" w:eastAsia="Calibri" w:hAnsi="Calibri" w:cs="Arial"/>
          <w:b/>
          <w:bCs/>
          <w:sz w:val="28"/>
          <w:szCs w:val="28"/>
        </w:rPr>
        <w:t>:</w:t>
      </w:r>
    </w:p>
    <w:p w14:paraId="0AE268E7" w14:textId="77777777" w:rsidR="007E5D67" w:rsidRPr="00E21579" w:rsidRDefault="007E5D67" w:rsidP="007E5D67">
      <w:pPr>
        <w:spacing w:after="0" w:line="252" w:lineRule="auto"/>
        <w:contextualSpacing/>
        <w:jc w:val="both"/>
        <w:rPr>
          <w:rFonts w:ascii="Calibri" w:eastAsia="Calibri" w:hAnsi="Calibri" w:cs="Arial"/>
          <w:sz w:val="21"/>
          <w:szCs w:val="21"/>
        </w:rPr>
      </w:pPr>
    </w:p>
    <w:p w14:paraId="2ADF1653" w14:textId="283886AB" w:rsidR="007E5D67" w:rsidRPr="00E21579" w:rsidRDefault="007E5D67" w:rsidP="007E5D67">
      <w:pPr>
        <w:spacing w:after="0" w:line="252" w:lineRule="auto"/>
        <w:jc w:val="both"/>
        <w:rPr>
          <w:rFonts w:ascii="Calibri" w:eastAsia="Calibri" w:hAnsi="Calibri" w:cs="Arial"/>
          <w:sz w:val="21"/>
          <w:szCs w:val="21"/>
          <w:lang w:eastAsia="en-US"/>
        </w:rPr>
      </w:pPr>
      <w:r w:rsidRPr="00E21579">
        <w:rPr>
          <w:rFonts w:ascii="Calibri" w:eastAsia="Calibri" w:hAnsi="Calibri" w:cs="Arial"/>
          <w:sz w:val="21"/>
          <w:szCs w:val="21"/>
        </w:rPr>
        <w:t xml:space="preserve">A commercial invoice will be required to return devices </w:t>
      </w:r>
      <w:r>
        <w:rPr>
          <w:rFonts w:ascii="Calibri" w:eastAsia="Calibri" w:hAnsi="Calibri" w:cs="Arial"/>
          <w:sz w:val="21"/>
          <w:szCs w:val="21"/>
        </w:rPr>
        <w:t>from outside the U</w:t>
      </w:r>
      <w:r w:rsidR="00413890">
        <w:rPr>
          <w:rFonts w:ascii="Calibri" w:eastAsia="Calibri" w:hAnsi="Calibri" w:cs="Arial"/>
          <w:sz w:val="21"/>
          <w:szCs w:val="21"/>
        </w:rPr>
        <w:t>K</w:t>
      </w:r>
      <w:r w:rsidRPr="00E21579">
        <w:rPr>
          <w:rFonts w:ascii="Calibri" w:eastAsia="Calibri" w:hAnsi="Calibri" w:cs="Arial"/>
          <w:sz w:val="21"/>
          <w:szCs w:val="21"/>
        </w:rPr>
        <w:t xml:space="preserve">, with a customs declaration.  Signant Health can support sites in doing this, therefore it is </w:t>
      </w:r>
      <w:r w:rsidRPr="00E21579">
        <w:rPr>
          <w:rFonts w:ascii="Calibri" w:eastAsia="Calibri" w:hAnsi="Calibri" w:cs="Arial"/>
          <w:i/>
          <w:iCs/>
          <w:sz w:val="21"/>
          <w:szCs w:val="21"/>
          <w:u w:val="single"/>
        </w:rPr>
        <w:t>strongly recommended</w:t>
      </w:r>
      <w:r w:rsidRPr="00E21579">
        <w:rPr>
          <w:rFonts w:ascii="Calibri" w:eastAsia="Calibri" w:hAnsi="Calibri" w:cs="Arial"/>
          <w:sz w:val="21"/>
          <w:szCs w:val="21"/>
        </w:rPr>
        <w:t xml:space="preserve"> that sites contact Signant Health by email to request the required documentation and ensure accurate customs declarations.  </w:t>
      </w:r>
    </w:p>
    <w:p w14:paraId="4B682EAA" w14:textId="77777777" w:rsidR="007E5D67" w:rsidRPr="00CE1632" w:rsidRDefault="007E5D67" w:rsidP="007E5D67">
      <w:pPr>
        <w:spacing w:after="0" w:line="252" w:lineRule="auto"/>
        <w:jc w:val="both"/>
        <w:rPr>
          <w:rFonts w:ascii="Calibri" w:eastAsia="Calibri" w:hAnsi="Calibri" w:cs="Arial"/>
          <w:sz w:val="21"/>
          <w:szCs w:val="21"/>
        </w:rPr>
      </w:pPr>
    </w:p>
    <w:p w14:paraId="76D318A8" w14:textId="58D1D698" w:rsidR="007E5D67" w:rsidRPr="00EE3682" w:rsidRDefault="007E5D67" w:rsidP="007E5D67">
      <w:pPr>
        <w:spacing w:after="0" w:line="252" w:lineRule="auto"/>
        <w:jc w:val="both"/>
        <w:rPr>
          <w:rFonts w:ascii="Calibri" w:eastAsia="Calibri" w:hAnsi="Calibri" w:cs="Arial"/>
          <w:sz w:val="21"/>
          <w:szCs w:val="21"/>
        </w:rPr>
      </w:pPr>
      <w:r w:rsidRPr="00CE1632">
        <w:rPr>
          <w:rFonts w:ascii="Calibri" w:eastAsia="Calibri" w:hAnsi="Calibri" w:cs="Arial"/>
          <w:sz w:val="21"/>
          <w:szCs w:val="21"/>
        </w:rPr>
        <w:t>Site</w:t>
      </w:r>
      <w:r>
        <w:rPr>
          <w:rFonts w:ascii="Calibri" w:eastAsia="Calibri" w:hAnsi="Calibri" w:cs="Arial"/>
          <w:sz w:val="21"/>
          <w:szCs w:val="21"/>
        </w:rPr>
        <w:t>s should</w:t>
      </w:r>
      <w:r w:rsidRPr="00CE1632">
        <w:rPr>
          <w:rFonts w:ascii="Calibri" w:eastAsia="Calibri" w:hAnsi="Calibri" w:cs="Arial"/>
          <w:sz w:val="21"/>
          <w:szCs w:val="21"/>
        </w:rPr>
        <w:t xml:space="preserve"> email Signant Health U</w:t>
      </w:r>
      <w:r w:rsidR="00731A6A">
        <w:rPr>
          <w:rFonts w:ascii="Calibri" w:eastAsia="Calibri" w:hAnsi="Calibri" w:cs="Arial"/>
          <w:sz w:val="21"/>
          <w:szCs w:val="21"/>
        </w:rPr>
        <w:t>K</w:t>
      </w:r>
      <w:r w:rsidRPr="00CE1632">
        <w:rPr>
          <w:rFonts w:ascii="Calibri" w:eastAsia="Calibri" w:hAnsi="Calibri" w:cs="Arial"/>
          <w:sz w:val="21"/>
          <w:szCs w:val="21"/>
        </w:rPr>
        <w:t xml:space="preserve"> Logistics (</w:t>
      </w:r>
      <w:hyperlink r:id="rId11" w:history="1">
        <w:r w:rsidR="00413890" w:rsidRPr="008F5376">
          <w:rPr>
            <w:rStyle w:val="Hyperlink"/>
            <w:rFonts w:ascii="Calibri" w:eastAsia="Calibri" w:hAnsi="Calibri" w:cs="Arial"/>
            <w:sz w:val="21"/>
            <w:szCs w:val="21"/>
          </w:rPr>
          <w:t>uklogistics@signanthealth.com</w:t>
        </w:r>
      </w:hyperlink>
      <w:r w:rsidRPr="00CE1632">
        <w:rPr>
          <w:rFonts w:ascii="Calibri" w:eastAsia="Calibri" w:hAnsi="Calibri" w:cs="Arial"/>
          <w:sz w:val="21"/>
          <w:szCs w:val="21"/>
        </w:rPr>
        <w:t>) and request necessary Shipment documentation.</w:t>
      </w:r>
      <w:r>
        <w:rPr>
          <w:rFonts w:ascii="Calibri" w:eastAsia="Calibri" w:hAnsi="Calibri" w:cs="Arial"/>
          <w:sz w:val="21"/>
          <w:szCs w:val="21"/>
        </w:rPr>
        <w:t xml:space="preserve">  </w:t>
      </w:r>
      <w:r w:rsidRPr="00EE3682">
        <w:rPr>
          <w:rFonts w:ascii="Calibri" w:hAnsi="Calibri" w:cs="Calibri"/>
          <w:sz w:val="22"/>
        </w:rPr>
        <w:t>All the below information MUST be included in the email:</w:t>
      </w:r>
    </w:p>
    <w:p w14:paraId="1B65CA43"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Protocol Number/Signant Health Project code</w:t>
      </w:r>
    </w:p>
    <w:p w14:paraId="2B0D2F1A"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Name of sender</w:t>
      </w:r>
    </w:p>
    <w:p w14:paraId="33D4CC37"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Email address of person to be emailed the shipping labels</w:t>
      </w:r>
    </w:p>
    <w:p w14:paraId="05AB36AC"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Contact telephone number for sender</w:t>
      </w:r>
    </w:p>
    <w:p w14:paraId="145D0C0D"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Site Number</w:t>
      </w:r>
    </w:p>
    <w:p w14:paraId="50A3FE9A"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Full Site Address</w:t>
      </w:r>
    </w:p>
    <w:p w14:paraId="3E6B3668"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Quantity and type of electronic devices being returned.</w:t>
      </w:r>
    </w:p>
    <w:p w14:paraId="3213132B"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The number of boxes used for the return of the devices</w:t>
      </w:r>
    </w:p>
    <w:p w14:paraId="20D314DE" w14:textId="77777777" w:rsidR="007E5D67" w:rsidRDefault="007E5D67" w:rsidP="007E5D67">
      <w:pPr>
        <w:pStyle w:val="body"/>
        <w:numPr>
          <w:ilvl w:val="0"/>
          <w:numId w:val="0"/>
        </w:numPr>
        <w:spacing w:after="0"/>
        <w:rPr>
          <w:rFonts w:ascii="Calibri" w:hAnsi="Calibri" w:cs="Calibri"/>
          <w:sz w:val="22"/>
        </w:rPr>
      </w:pPr>
    </w:p>
    <w:p w14:paraId="5CD43D9F" w14:textId="77777777" w:rsidR="007E5D67" w:rsidRDefault="007E5D67" w:rsidP="007E5D67">
      <w:pPr>
        <w:spacing w:after="0" w:line="252" w:lineRule="auto"/>
        <w:jc w:val="both"/>
        <w:rPr>
          <w:rFonts w:ascii="Calibri" w:eastAsia="Calibri" w:hAnsi="Calibri" w:cs="Arial"/>
          <w:sz w:val="21"/>
          <w:szCs w:val="21"/>
        </w:rPr>
      </w:pPr>
      <w:r w:rsidRPr="00EE3682">
        <w:rPr>
          <w:rFonts w:ascii="Calibri" w:eastAsia="Calibri" w:hAnsi="Calibri" w:cs="Arial"/>
          <w:sz w:val="21"/>
          <w:szCs w:val="21"/>
        </w:rPr>
        <w:t xml:space="preserve">48 hours after sending the above email, sites will receive a return email from, which includes a UPS Waybill, appropriate commercial invoice and documents. </w:t>
      </w:r>
      <w:r>
        <w:rPr>
          <w:rFonts w:ascii="Calibri" w:eastAsia="Calibri" w:hAnsi="Calibri" w:cs="Arial"/>
          <w:sz w:val="21"/>
          <w:szCs w:val="21"/>
        </w:rPr>
        <w:t xml:space="preserve"> </w:t>
      </w:r>
      <w:r w:rsidRPr="00EE3682">
        <w:rPr>
          <w:rFonts w:ascii="Calibri" w:eastAsia="Calibri" w:hAnsi="Calibri" w:cs="Arial"/>
          <w:sz w:val="21"/>
          <w:szCs w:val="21"/>
        </w:rPr>
        <w:t>Please check your SPAM folder if email is not received.</w:t>
      </w:r>
    </w:p>
    <w:p w14:paraId="554CE6B6" w14:textId="77777777" w:rsidR="007E5D67" w:rsidRPr="00EE3682" w:rsidRDefault="007E5D67" w:rsidP="007E5D67">
      <w:pPr>
        <w:spacing w:after="0" w:line="252" w:lineRule="auto"/>
        <w:jc w:val="both"/>
        <w:rPr>
          <w:rFonts w:ascii="Calibri" w:eastAsia="Calibri" w:hAnsi="Calibri" w:cs="Arial"/>
          <w:sz w:val="21"/>
          <w:szCs w:val="21"/>
        </w:rPr>
      </w:pPr>
    </w:p>
    <w:p w14:paraId="023BA7D1" w14:textId="77777777" w:rsidR="007E5D67" w:rsidRPr="00EE3682" w:rsidRDefault="007E5D67" w:rsidP="007E5D67">
      <w:pPr>
        <w:spacing w:after="0" w:line="252" w:lineRule="auto"/>
        <w:jc w:val="both"/>
        <w:rPr>
          <w:rFonts w:ascii="Calibri" w:eastAsia="Calibri" w:hAnsi="Calibri" w:cs="Arial"/>
          <w:sz w:val="21"/>
          <w:szCs w:val="21"/>
        </w:rPr>
      </w:pPr>
      <w:r w:rsidRPr="00EE3682">
        <w:rPr>
          <w:rFonts w:ascii="Calibri" w:eastAsia="Calibri" w:hAnsi="Calibri" w:cs="Arial"/>
          <w:sz w:val="21"/>
          <w:szCs w:val="21"/>
        </w:rPr>
        <w:t xml:space="preserve">Upon receipt of the commercial invoice and </w:t>
      </w:r>
      <w:r>
        <w:rPr>
          <w:rFonts w:ascii="Calibri" w:eastAsia="Calibri" w:hAnsi="Calibri" w:cs="Arial"/>
          <w:sz w:val="21"/>
          <w:szCs w:val="21"/>
        </w:rPr>
        <w:t xml:space="preserve">UPS </w:t>
      </w:r>
      <w:r w:rsidRPr="00EE3682">
        <w:rPr>
          <w:rFonts w:ascii="Calibri" w:eastAsia="Calibri" w:hAnsi="Calibri" w:cs="Arial"/>
          <w:sz w:val="21"/>
          <w:szCs w:val="21"/>
        </w:rPr>
        <w:t>labels from email, sites must:</w:t>
      </w:r>
    </w:p>
    <w:p w14:paraId="45A1AC48" w14:textId="77777777" w:rsidR="007E5D67" w:rsidRPr="007034D8"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Contact a local UPS office; provide the airway bill number from the UPS email</w:t>
      </w:r>
    </w:p>
    <w:p w14:paraId="665B1834" w14:textId="197012F3" w:rsidR="007E5D67" w:rsidRDefault="007E5D67" w:rsidP="007E5D67">
      <w:pPr>
        <w:pStyle w:val="body"/>
        <w:numPr>
          <w:ilvl w:val="1"/>
          <w:numId w:val="5"/>
        </w:numPr>
        <w:spacing w:after="0"/>
        <w:rPr>
          <w:rFonts w:ascii="Calibri" w:hAnsi="Calibri" w:cs="Calibri"/>
          <w:b w:val="0"/>
          <w:bCs/>
          <w:sz w:val="22"/>
        </w:rPr>
      </w:pPr>
      <w:r w:rsidRPr="007034D8">
        <w:rPr>
          <w:rFonts w:ascii="Calibri" w:hAnsi="Calibri" w:cs="Calibri"/>
          <w:b w:val="0"/>
          <w:bCs/>
          <w:sz w:val="22"/>
        </w:rPr>
        <w:t>Arrange a pickup time for the devices</w:t>
      </w:r>
    </w:p>
    <w:p w14:paraId="7B93C652" w14:textId="6F2C3405" w:rsidR="00731A6A" w:rsidRDefault="00731A6A" w:rsidP="00731A6A">
      <w:pPr>
        <w:pStyle w:val="body"/>
        <w:numPr>
          <w:ilvl w:val="0"/>
          <w:numId w:val="0"/>
        </w:numPr>
        <w:spacing w:after="0"/>
        <w:rPr>
          <w:rFonts w:ascii="Calibri" w:hAnsi="Calibri" w:cs="Calibri"/>
          <w:b w:val="0"/>
          <w:bCs/>
          <w:sz w:val="22"/>
        </w:rPr>
      </w:pPr>
    </w:p>
    <w:p w14:paraId="0DD483F4" w14:textId="160F5878" w:rsidR="00731A6A" w:rsidRDefault="00731A6A" w:rsidP="00731A6A">
      <w:pPr>
        <w:pStyle w:val="body"/>
        <w:numPr>
          <w:ilvl w:val="0"/>
          <w:numId w:val="0"/>
        </w:numPr>
        <w:spacing w:after="0"/>
        <w:rPr>
          <w:rFonts w:ascii="Calibri" w:hAnsi="Calibri" w:cs="Calibri"/>
          <w:b w:val="0"/>
          <w:bCs/>
          <w:sz w:val="22"/>
        </w:rPr>
      </w:pPr>
      <w:r>
        <w:rPr>
          <w:rFonts w:ascii="Calibri" w:hAnsi="Calibri" w:cs="Calibri"/>
          <w:b w:val="0"/>
          <w:bCs/>
          <w:sz w:val="22"/>
        </w:rPr>
        <w:t>-------------------------------------------------------------------------------------------------------------------------------------</w:t>
      </w:r>
    </w:p>
    <w:p w14:paraId="4FBC6FC3" w14:textId="12DF118A" w:rsidR="00731A6A" w:rsidRDefault="00731A6A" w:rsidP="007E5D67">
      <w:pPr>
        <w:spacing w:after="0" w:line="252" w:lineRule="auto"/>
        <w:jc w:val="both"/>
        <w:rPr>
          <w:rFonts w:ascii="Calibri" w:hAnsi="Calibri" w:cs="Calibri"/>
          <w:bCs/>
          <w:sz w:val="22"/>
        </w:rPr>
      </w:pPr>
      <w:r>
        <w:rPr>
          <w:rFonts w:ascii="Calibri" w:hAnsi="Calibri" w:cs="Calibri"/>
          <w:bCs/>
          <w:sz w:val="22"/>
        </w:rPr>
        <w:br w:type="page"/>
      </w:r>
    </w:p>
    <w:p w14:paraId="12B08878" w14:textId="77777777" w:rsidR="007E5D67" w:rsidRDefault="007E5D67" w:rsidP="007E5D67">
      <w:pPr>
        <w:spacing w:after="0" w:line="252" w:lineRule="auto"/>
        <w:jc w:val="both"/>
        <w:rPr>
          <w:rFonts w:ascii="Calibri" w:hAnsi="Calibri" w:cs="Calibri"/>
          <w:bCs/>
          <w:sz w:val="22"/>
        </w:rPr>
      </w:pPr>
    </w:p>
    <w:p w14:paraId="41917AED" w14:textId="77777777" w:rsidR="007E5D67" w:rsidRDefault="007E5D67" w:rsidP="007E5D67">
      <w:pPr>
        <w:spacing w:after="0" w:line="252" w:lineRule="auto"/>
        <w:jc w:val="both"/>
        <w:rPr>
          <w:rFonts w:ascii="Calibri" w:hAnsi="Calibri" w:cs="Calibri"/>
          <w:bCs/>
          <w:sz w:val="22"/>
        </w:rPr>
      </w:pPr>
    </w:p>
    <w:p w14:paraId="2BD7C1A8" w14:textId="77777777" w:rsidR="00CF3763" w:rsidRDefault="00CF3763" w:rsidP="00CF3763">
      <w:pPr>
        <w:spacing w:after="0" w:line="252" w:lineRule="auto"/>
        <w:jc w:val="both"/>
        <w:rPr>
          <w:rFonts w:ascii="Calibri" w:eastAsia="Calibri" w:hAnsi="Calibri" w:cs="Arial"/>
          <w:sz w:val="21"/>
          <w:szCs w:val="21"/>
        </w:rPr>
      </w:pPr>
      <w:r>
        <w:rPr>
          <w:rFonts w:ascii="Calibri" w:eastAsia="Calibri" w:hAnsi="Calibri" w:cs="Arial"/>
          <w:sz w:val="21"/>
          <w:szCs w:val="21"/>
        </w:rPr>
        <w:t xml:space="preserve">If a site wishes to arrange their own return and transport, against Signant Health recommendations.  Any costs of shipping should be agreed with the Signant Health Global Project Management team prior to shipment – if approval is not given prior to shipment this may lead to delays in payment and/or sites / clients being held responsible for payment. </w:t>
      </w:r>
    </w:p>
    <w:p w14:paraId="0FEDDEAE" w14:textId="77777777" w:rsidR="007E5D67" w:rsidRPr="007B10B4" w:rsidRDefault="007E5D67" w:rsidP="007E5D67">
      <w:pPr>
        <w:spacing w:after="0" w:line="252" w:lineRule="auto"/>
        <w:jc w:val="both"/>
        <w:rPr>
          <w:rFonts w:ascii="Calibri" w:eastAsia="Calibri" w:hAnsi="Calibri" w:cs="Arial"/>
          <w:sz w:val="21"/>
          <w:szCs w:val="21"/>
        </w:rPr>
      </w:pPr>
    </w:p>
    <w:p w14:paraId="53F09FFF" w14:textId="77777777" w:rsidR="00703D1A" w:rsidRDefault="00703D1A" w:rsidP="00703D1A">
      <w:pPr>
        <w:spacing w:after="0" w:line="252" w:lineRule="auto"/>
        <w:jc w:val="both"/>
        <w:rPr>
          <w:rFonts w:ascii="Calibri" w:eastAsia="Calibri" w:hAnsi="Calibri" w:cs="Arial"/>
          <w:sz w:val="21"/>
          <w:szCs w:val="21"/>
        </w:rPr>
      </w:pPr>
      <w:r w:rsidRPr="007B10B4">
        <w:rPr>
          <w:rFonts w:ascii="Calibri" w:eastAsia="Calibri" w:hAnsi="Calibri" w:cs="Arial"/>
          <w:sz w:val="21"/>
          <w:szCs w:val="21"/>
        </w:rPr>
        <w:t xml:space="preserve">Any and all shipments should be ‘door to door’ i.e. all transport / duties / taxes paid for delivery to Signant Health UK facilities. </w:t>
      </w:r>
      <w:r>
        <w:rPr>
          <w:rFonts w:ascii="Calibri" w:eastAsia="Calibri" w:hAnsi="Calibri" w:cs="Arial"/>
          <w:sz w:val="21"/>
          <w:szCs w:val="21"/>
        </w:rPr>
        <w:t xml:space="preserve"> Signant Health should not be shown as the consignee and EORI number should not quoted in any document.  </w:t>
      </w:r>
    </w:p>
    <w:p w14:paraId="7DE52418" w14:textId="77777777" w:rsidR="007E5D67" w:rsidRDefault="007E5D67" w:rsidP="007E5D67">
      <w:pPr>
        <w:spacing w:after="0" w:line="252" w:lineRule="auto"/>
        <w:jc w:val="both"/>
        <w:rPr>
          <w:rFonts w:ascii="Calibri" w:eastAsia="Calibri" w:hAnsi="Calibri" w:cs="Arial"/>
          <w:sz w:val="21"/>
          <w:szCs w:val="21"/>
        </w:rPr>
      </w:pPr>
    </w:p>
    <w:p w14:paraId="5AA699F7" w14:textId="17B3ACCD" w:rsidR="007E5D67" w:rsidRPr="00AE3CE1" w:rsidRDefault="007E5D67" w:rsidP="007E5D67">
      <w:pPr>
        <w:spacing w:after="0" w:line="252" w:lineRule="auto"/>
        <w:jc w:val="both"/>
        <w:rPr>
          <w:rFonts w:ascii="Calibri" w:eastAsia="Calibri" w:hAnsi="Calibri" w:cs="Arial"/>
          <w:sz w:val="21"/>
          <w:szCs w:val="21"/>
        </w:rPr>
      </w:pPr>
      <w:r w:rsidRPr="007B10B4">
        <w:rPr>
          <w:rFonts w:ascii="Calibri" w:eastAsia="Calibri" w:hAnsi="Calibri" w:cs="Arial"/>
          <w:sz w:val="21"/>
          <w:szCs w:val="21"/>
        </w:rPr>
        <w:t xml:space="preserve">Should these instructions not be followed and subsequently </w:t>
      </w:r>
      <w:r w:rsidR="00F02432">
        <w:rPr>
          <w:rFonts w:ascii="Calibri" w:eastAsia="Calibri" w:hAnsi="Calibri" w:cs="Arial"/>
          <w:sz w:val="21"/>
          <w:szCs w:val="21"/>
        </w:rPr>
        <w:t>Her M</w:t>
      </w:r>
      <w:r w:rsidR="00C5003E">
        <w:rPr>
          <w:rFonts w:ascii="Calibri" w:eastAsia="Calibri" w:hAnsi="Calibri" w:cs="Arial"/>
          <w:sz w:val="21"/>
          <w:szCs w:val="21"/>
        </w:rPr>
        <w:t>ajesty’s Revenue and Customs</w:t>
      </w:r>
      <w:r w:rsidR="00F02432">
        <w:rPr>
          <w:rFonts w:ascii="Calibri" w:eastAsia="Calibri" w:hAnsi="Calibri" w:cs="Arial"/>
          <w:sz w:val="21"/>
          <w:szCs w:val="21"/>
        </w:rPr>
        <w:t xml:space="preserve"> </w:t>
      </w:r>
      <w:r w:rsidRPr="007B10B4">
        <w:rPr>
          <w:rFonts w:ascii="Calibri" w:eastAsia="Calibri" w:hAnsi="Calibri" w:cs="Arial"/>
          <w:sz w:val="21"/>
          <w:szCs w:val="21"/>
        </w:rPr>
        <w:t xml:space="preserve">levies fine against Signant Health, the cost will be passed to client.  </w:t>
      </w:r>
    </w:p>
    <w:p w14:paraId="39ADF3DD" w14:textId="1F45C83B" w:rsidR="00AE3CE1" w:rsidRPr="007E5D67" w:rsidRDefault="00AE3CE1" w:rsidP="007E5D67"/>
    <w:sectPr w:rsidR="00AE3CE1" w:rsidRPr="007E5D67" w:rsidSect="00975EA1">
      <w:headerReference w:type="default" r:id="rId12"/>
      <w:footerReference w:type="default" r:id="rId13"/>
      <w:headerReference w:type="first" r:id="rId14"/>
      <w:footerReference w:type="first" r:id="rId15"/>
      <w:pgSz w:w="11906" w:h="16838" w:code="9"/>
      <w:pgMar w:top="1440" w:right="1440" w:bottom="1440" w:left="1440" w:header="14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D131" w14:textId="77777777" w:rsidR="00E45C36" w:rsidRDefault="00E45C36" w:rsidP="001C3044">
      <w:pPr>
        <w:spacing w:after="0" w:line="240" w:lineRule="auto"/>
      </w:pPr>
      <w:r>
        <w:separator/>
      </w:r>
    </w:p>
  </w:endnote>
  <w:endnote w:type="continuationSeparator" w:id="0">
    <w:p w14:paraId="35FA8C7D" w14:textId="77777777" w:rsidR="00E45C36" w:rsidRDefault="00E45C36" w:rsidP="001C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o Sans">
    <w:altName w:val="Calibri"/>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C04" w14:textId="77777777" w:rsidR="00975EA1" w:rsidRDefault="00975EA1" w:rsidP="00975EA1">
    <w:pPr>
      <w:pStyle w:val="Footer"/>
      <w:jc w:val="right"/>
      <w:rPr>
        <w:rFonts w:ascii="Calibri" w:eastAsiaTheme="minorHAnsi" w:hAnsi="Calibri"/>
        <w:sz w:val="16"/>
        <w:szCs w:val="16"/>
        <w:lang w:eastAsia="en-US"/>
      </w:rPr>
    </w:pPr>
    <w:r>
      <w:rPr>
        <w:rFonts w:eastAsiaTheme="minorHAnsi"/>
        <w:noProof/>
        <w:sz w:val="22"/>
        <w:szCs w:val="22"/>
        <w:lang w:eastAsia="en-US"/>
      </w:rPr>
      <mc:AlternateContent>
        <mc:Choice Requires="wps">
          <w:drawing>
            <wp:anchor distT="0" distB="0" distL="114300" distR="114300" simplePos="0" relativeHeight="251689984" behindDoc="0" locked="0" layoutInCell="1" allowOverlap="1" wp14:anchorId="7D3A80D7" wp14:editId="486DB11D">
              <wp:simplePos x="0" y="0"/>
              <wp:positionH relativeFrom="column">
                <wp:posOffset>-907415</wp:posOffset>
              </wp:positionH>
              <wp:positionV relativeFrom="page">
                <wp:posOffset>9210675</wp:posOffset>
              </wp:positionV>
              <wp:extent cx="777240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007C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2312D"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45pt,725.25pt" to="540.5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" strokecolor="#007cc2" strokeweight="1pt">
              <v:shadow opacity="22938f" offset="0"/>
              <w10:wrap type="tight" anchory="page"/>
            </v:line>
          </w:pict>
        </mc:Fallback>
      </mc:AlternateContent>
    </w:r>
    <w:r>
      <w:rPr>
        <w:rFonts w:ascii="Calibri" w:hAnsi="Calibri"/>
        <w:sz w:val="16"/>
        <w:szCs w:val="16"/>
      </w:rPr>
      <w:t>Signant Health UK Logistics Return Instructions</w:t>
    </w:r>
  </w:p>
  <w:p w14:paraId="4A3A8A78" w14:textId="77777777" w:rsidR="00975EA1" w:rsidRDefault="00975EA1" w:rsidP="00975EA1">
    <w:pPr>
      <w:pStyle w:val="Footer"/>
      <w:jc w:val="right"/>
      <w:rPr>
        <w:rFonts w:ascii="Calibri" w:hAnsi="Calibri"/>
        <w:sz w:val="16"/>
        <w:szCs w:val="16"/>
      </w:rPr>
    </w:pPr>
    <w:r>
      <w:rPr>
        <w:rFonts w:ascii="Calibri" w:hAnsi="Calibri"/>
        <w:sz w:val="16"/>
        <w:szCs w:val="16"/>
      </w:rPr>
      <w:t>Version 11</w:t>
    </w:r>
  </w:p>
  <w:p w14:paraId="42DEED18" w14:textId="77777777" w:rsidR="00975EA1" w:rsidRDefault="00975EA1" w:rsidP="00975EA1">
    <w:pPr>
      <w:pStyle w:val="Footer"/>
      <w:jc w:val="right"/>
      <w:rPr>
        <w:rFonts w:ascii="Calibri" w:hAnsi="Calibri"/>
        <w:sz w:val="16"/>
        <w:szCs w:val="16"/>
      </w:rPr>
    </w:pPr>
    <w:r>
      <w:rPr>
        <w:rFonts w:ascii="Calibri" w:hAnsi="Calibri"/>
        <w:sz w:val="16"/>
        <w:szCs w:val="16"/>
      </w:rPr>
      <w:t xml:space="preserve"> April 2021</w:t>
    </w:r>
  </w:p>
  <w:p w14:paraId="20591FC3" w14:textId="416AC100" w:rsidR="00AC55C0" w:rsidRPr="005D72CB" w:rsidRDefault="00AC55C0" w:rsidP="005D72CB">
    <w:pPr>
      <w:pStyle w:val="BasicParagraph"/>
      <w:tabs>
        <w:tab w:val="center" w:pos="4680"/>
        <w:tab w:val="right" w:pos="9360"/>
      </w:tabs>
      <w:jc w:val="center"/>
      <w:rPr>
        <w:rFonts w:ascii="Bio Sans" w:hAnsi="Bio Sans" w:cs="Bio San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5F11" w14:textId="6CE18FAB" w:rsidR="00BC6569" w:rsidRDefault="00BC6569" w:rsidP="00BC6569">
    <w:pPr>
      <w:pStyle w:val="Footer"/>
      <w:jc w:val="right"/>
      <w:rPr>
        <w:rFonts w:ascii="Calibri" w:eastAsiaTheme="minorHAnsi" w:hAnsi="Calibri"/>
        <w:sz w:val="16"/>
        <w:szCs w:val="16"/>
        <w:lang w:eastAsia="en-US"/>
      </w:rPr>
    </w:pPr>
    <w:r>
      <w:rPr>
        <w:rFonts w:eastAsiaTheme="minorHAnsi"/>
        <w:noProof/>
        <w:sz w:val="22"/>
        <w:szCs w:val="22"/>
        <w:lang w:eastAsia="en-US"/>
      </w:rPr>
      <mc:AlternateContent>
        <mc:Choice Requires="wps">
          <w:drawing>
            <wp:anchor distT="0" distB="0" distL="114300" distR="114300" simplePos="0" relativeHeight="251687936" behindDoc="0" locked="0" layoutInCell="1" allowOverlap="1" wp14:anchorId="6353C0E1" wp14:editId="3D39C905">
              <wp:simplePos x="0" y="0"/>
              <wp:positionH relativeFrom="column">
                <wp:posOffset>-907415</wp:posOffset>
              </wp:positionH>
              <wp:positionV relativeFrom="page">
                <wp:posOffset>9210675</wp:posOffset>
              </wp:positionV>
              <wp:extent cx="7772400" cy="0"/>
              <wp:effectExtent l="0" t="0" r="0" b="0"/>
              <wp:wrapTight wrapText="bothSides">
                <wp:wrapPolygon edited="0">
                  <wp:start x="0" y="0"/>
                  <wp:lineTo x="0" y="21600"/>
                  <wp:lineTo x="21600" y="21600"/>
                  <wp:lineTo x="2160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007C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E4C48"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45pt,725.25pt" to="540.5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" strokecolor="#007cc2" strokeweight="1pt">
              <v:shadow opacity="22938f" offset="0"/>
              <w10:wrap type="tight" anchory="page"/>
            </v:line>
          </w:pict>
        </mc:Fallback>
      </mc:AlternateContent>
    </w:r>
    <w:r>
      <w:rPr>
        <w:rFonts w:ascii="Calibri" w:hAnsi="Calibri"/>
        <w:sz w:val="16"/>
        <w:szCs w:val="16"/>
      </w:rPr>
      <w:t>Signant Health UK Logistics Return Instructions</w:t>
    </w:r>
  </w:p>
  <w:p w14:paraId="781AD528" w14:textId="35305F1D" w:rsidR="00BC6569" w:rsidRDefault="00BC6569" w:rsidP="00BC6569">
    <w:pPr>
      <w:pStyle w:val="Footer"/>
      <w:jc w:val="right"/>
      <w:rPr>
        <w:rFonts w:ascii="Calibri" w:hAnsi="Calibri"/>
        <w:sz w:val="16"/>
        <w:szCs w:val="16"/>
      </w:rPr>
    </w:pPr>
    <w:r>
      <w:rPr>
        <w:rFonts w:ascii="Calibri" w:hAnsi="Calibri"/>
        <w:sz w:val="16"/>
        <w:szCs w:val="16"/>
      </w:rPr>
      <w:t>Version 1</w:t>
    </w:r>
    <w:r w:rsidR="00A51A16">
      <w:rPr>
        <w:rFonts w:ascii="Calibri" w:hAnsi="Calibri"/>
        <w:sz w:val="16"/>
        <w:szCs w:val="16"/>
      </w:rPr>
      <w:t>1</w:t>
    </w:r>
  </w:p>
  <w:p w14:paraId="38705266" w14:textId="54C70FA8" w:rsidR="00BC6569" w:rsidRDefault="00BC6569" w:rsidP="00BC6569">
    <w:pPr>
      <w:pStyle w:val="Footer"/>
      <w:jc w:val="right"/>
      <w:rPr>
        <w:rFonts w:ascii="Calibri" w:hAnsi="Calibri"/>
        <w:sz w:val="16"/>
        <w:szCs w:val="16"/>
      </w:rPr>
    </w:pPr>
    <w:r>
      <w:rPr>
        <w:rFonts w:ascii="Calibri" w:hAnsi="Calibri"/>
        <w:sz w:val="16"/>
        <w:szCs w:val="16"/>
      </w:rPr>
      <w:t xml:space="preserve"> </w:t>
    </w:r>
    <w:r w:rsidR="00A51A16">
      <w:rPr>
        <w:rFonts w:ascii="Calibri" w:hAnsi="Calibri"/>
        <w:sz w:val="16"/>
        <w:szCs w:val="16"/>
      </w:rPr>
      <w:t>April 2021</w:t>
    </w:r>
  </w:p>
  <w:p w14:paraId="544826B9" w14:textId="182539BA" w:rsidR="000304C4" w:rsidRPr="00BC6569" w:rsidRDefault="000304C4" w:rsidP="00BC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0B2" w14:textId="77777777" w:rsidR="00E45C36" w:rsidRDefault="00E45C36" w:rsidP="001C3044">
      <w:pPr>
        <w:spacing w:after="0" w:line="240" w:lineRule="auto"/>
      </w:pPr>
      <w:r>
        <w:separator/>
      </w:r>
    </w:p>
  </w:footnote>
  <w:footnote w:type="continuationSeparator" w:id="0">
    <w:p w14:paraId="6EB1992C" w14:textId="77777777" w:rsidR="00E45C36" w:rsidRDefault="00E45C36" w:rsidP="001C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BE9B" w14:textId="1936DFC2" w:rsidR="00A145F5" w:rsidRDefault="00A80E19">
    <w:pPr>
      <w:pStyle w:val="Header"/>
    </w:pPr>
    <w:r>
      <w:rPr>
        <w:noProof/>
      </w:rPr>
      <w:drawing>
        <wp:anchor distT="0" distB="0" distL="114300" distR="114300" simplePos="0" relativeHeight="251692032" behindDoc="1" locked="0" layoutInCell="1" allowOverlap="1" wp14:anchorId="6932D9F5" wp14:editId="0F2FD69D">
          <wp:simplePos x="0" y="0"/>
          <wp:positionH relativeFrom="page">
            <wp:posOffset>19050</wp:posOffset>
          </wp:positionH>
          <wp:positionV relativeFrom="paragraph">
            <wp:posOffset>-885825</wp:posOffset>
          </wp:positionV>
          <wp:extent cx="7545828" cy="10673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5828" cy="10673695"/>
                  </a:xfrm>
                  <a:prstGeom prst="rect">
                    <a:avLst/>
                  </a:prstGeom>
                </pic:spPr>
              </pic:pic>
            </a:graphicData>
          </a:graphic>
          <wp14:sizeRelH relativeFrom="margin">
            <wp14:pctWidth>0</wp14:pctWidth>
          </wp14:sizeRelH>
          <wp14:sizeRelV relativeFrom="margin">
            <wp14:pctHeight>0</wp14:pctHeight>
          </wp14:sizeRelV>
        </wp:anchor>
      </w:drawing>
    </w:r>
    <w:r w:rsidR="00A145F5">
      <w:rPr>
        <w:noProof/>
      </w:rPr>
      <w:drawing>
        <wp:anchor distT="0" distB="0" distL="114300" distR="114300" simplePos="0" relativeHeight="251685888" behindDoc="1" locked="0" layoutInCell="1" allowOverlap="1" wp14:anchorId="6475F471" wp14:editId="7BCB7D65">
          <wp:simplePos x="0" y="0"/>
          <wp:positionH relativeFrom="page">
            <wp:align>left</wp:align>
          </wp:positionH>
          <wp:positionV relativeFrom="paragraph">
            <wp:posOffset>-914400</wp:posOffset>
          </wp:positionV>
          <wp:extent cx="7545827" cy="10673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7545827" cy="10673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6E9" w14:textId="1A8B7350" w:rsidR="000304C4" w:rsidRDefault="006D45A5">
    <w:pPr>
      <w:pStyle w:val="Header"/>
    </w:pPr>
    <w:r>
      <w:rPr>
        <w:noProof/>
      </w:rPr>
      <w:drawing>
        <wp:anchor distT="0" distB="0" distL="114300" distR="114300" simplePos="0" relativeHeight="251683840" behindDoc="1" locked="0" layoutInCell="1" allowOverlap="1" wp14:anchorId="21987F64" wp14:editId="4C0385E4">
          <wp:simplePos x="0" y="0"/>
          <wp:positionH relativeFrom="page">
            <wp:align>right</wp:align>
          </wp:positionH>
          <wp:positionV relativeFrom="paragraph">
            <wp:posOffset>-906145</wp:posOffset>
          </wp:positionV>
          <wp:extent cx="7545828" cy="10673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5828" cy="10673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108"/>
    <w:multiLevelType w:val="hybridMultilevel"/>
    <w:tmpl w:val="5B94BBF2"/>
    <w:lvl w:ilvl="0" w:tplc="9C388B94">
      <w:start w:val="1"/>
      <w:numFmt w:val="bullet"/>
      <w:lvlText w:val="•"/>
      <w:lvlJc w:val="left"/>
      <w:pPr>
        <w:ind w:left="355"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1" w:tplc="906ABDEE">
      <w:start w:val="1"/>
      <w:numFmt w:val="bullet"/>
      <w:lvlText w:val="▪"/>
      <w:lvlJc w:val="left"/>
      <w:pPr>
        <w:ind w:left="1092" w:firstLine="0"/>
      </w:pPr>
      <w:rPr>
        <w:rFonts w:ascii="Arial" w:eastAsia="Arial" w:hAnsi="Arial" w:cs="Arial" w:hint="default"/>
        <w:b w:val="0"/>
        <w:i w:val="0"/>
        <w:strike w:val="0"/>
        <w:dstrike w:val="0"/>
        <w:color w:val="717578"/>
        <w:sz w:val="22"/>
        <w:szCs w:val="22"/>
        <w:u w:val="none" w:color="000000"/>
        <w:effect w:val="none"/>
        <w:bdr w:val="none" w:sz="0" w:space="0" w:color="auto" w:frame="1"/>
        <w:vertAlign w:val="baseline"/>
      </w:rPr>
    </w:lvl>
    <w:lvl w:ilvl="2" w:tplc="906ABDEE">
      <w:start w:val="1"/>
      <w:numFmt w:val="bullet"/>
      <w:lvlText w:val="▪"/>
      <w:lvlJc w:val="left"/>
      <w:pPr>
        <w:ind w:left="181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3" w:tplc="D42AC5C6">
      <w:start w:val="1"/>
      <w:numFmt w:val="bullet"/>
      <w:lvlText w:val="•"/>
      <w:lvlJc w:val="left"/>
      <w:pPr>
        <w:ind w:left="253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4" w:tplc="FA02A12A">
      <w:start w:val="1"/>
      <w:numFmt w:val="bullet"/>
      <w:lvlText w:val="o"/>
      <w:lvlJc w:val="left"/>
      <w:pPr>
        <w:ind w:left="325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5" w:tplc="37DC588A">
      <w:start w:val="1"/>
      <w:numFmt w:val="bullet"/>
      <w:lvlText w:val="▪"/>
      <w:lvlJc w:val="left"/>
      <w:pPr>
        <w:ind w:left="397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6" w:tplc="1358995E">
      <w:start w:val="1"/>
      <w:numFmt w:val="bullet"/>
      <w:lvlText w:val="•"/>
      <w:lvlJc w:val="left"/>
      <w:pPr>
        <w:ind w:left="469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7" w:tplc="2C16B668">
      <w:start w:val="1"/>
      <w:numFmt w:val="bullet"/>
      <w:lvlText w:val="o"/>
      <w:lvlJc w:val="left"/>
      <w:pPr>
        <w:ind w:left="541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lvl w:ilvl="8" w:tplc="396E8B6E">
      <w:start w:val="1"/>
      <w:numFmt w:val="bullet"/>
      <w:lvlText w:val="▪"/>
      <w:lvlJc w:val="left"/>
      <w:pPr>
        <w:ind w:left="6132" w:firstLine="0"/>
      </w:pPr>
      <w:rPr>
        <w:rFonts w:ascii="Arial" w:eastAsia="Arial" w:hAnsi="Arial" w:cs="Arial"/>
        <w:b w:val="0"/>
        <w:i w:val="0"/>
        <w:strike w:val="0"/>
        <w:dstrike w:val="0"/>
        <w:color w:val="717578"/>
        <w:sz w:val="22"/>
        <w:szCs w:val="22"/>
        <w:u w:val="none" w:color="000000"/>
        <w:effect w:val="none"/>
        <w:bdr w:val="none" w:sz="0" w:space="0" w:color="auto" w:frame="1"/>
        <w:vertAlign w:val="baseline"/>
      </w:rPr>
    </w:lvl>
  </w:abstractNum>
  <w:abstractNum w:abstractNumId="1" w15:restartNumberingAfterBreak="0">
    <w:nsid w:val="45B90F13"/>
    <w:multiLevelType w:val="multilevel"/>
    <w:tmpl w:val="CC86B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DD751C"/>
    <w:multiLevelType w:val="multilevel"/>
    <w:tmpl w:val="CC86B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5310D5"/>
    <w:multiLevelType w:val="multilevel"/>
    <w:tmpl w:val="CC86B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9C2884"/>
    <w:multiLevelType w:val="multilevel"/>
    <w:tmpl w:val="78DE6568"/>
    <w:lvl w:ilvl="0">
      <w:start w:val="1"/>
      <w:numFmt w:val="decimal"/>
      <w:lvlText w:val="%1."/>
      <w:lvlJc w:val="left"/>
      <w:pPr>
        <w:tabs>
          <w:tab w:val="num" w:pos="720"/>
        </w:tabs>
        <w:ind w:left="720" w:hanging="360"/>
      </w:pPr>
    </w:lvl>
    <w:lvl w:ilvl="1">
      <w:start w:val="1"/>
      <w:numFmt w:val="decimal"/>
      <w:pStyle w:val="body"/>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E83279"/>
    <w:multiLevelType w:val="hybridMultilevel"/>
    <w:tmpl w:val="5054F75E"/>
    <w:lvl w:ilvl="0" w:tplc="AD981BF6">
      <w:start w:val="1"/>
      <w:numFmt w:val="lowerLetter"/>
      <w:lvlText w:val="%1)"/>
      <w:lvlJc w:val="left"/>
      <w:pPr>
        <w:ind w:left="1069" w:hanging="360"/>
      </w:p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6" w15:restartNumberingAfterBreak="0">
    <w:nsid w:val="761D0A24"/>
    <w:multiLevelType w:val="multilevel"/>
    <w:tmpl w:val="CC86B9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A85B88"/>
    <w:multiLevelType w:val="hybridMultilevel"/>
    <w:tmpl w:val="EF482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44"/>
    <w:rsid w:val="000304C4"/>
    <w:rsid w:val="00036A89"/>
    <w:rsid w:val="00041F2E"/>
    <w:rsid w:val="000468C5"/>
    <w:rsid w:val="00053E62"/>
    <w:rsid w:val="0008324D"/>
    <w:rsid w:val="000B2918"/>
    <w:rsid w:val="000C663A"/>
    <w:rsid w:val="000E37C4"/>
    <w:rsid w:val="000E67F2"/>
    <w:rsid w:val="00146C46"/>
    <w:rsid w:val="00187B4D"/>
    <w:rsid w:val="001B1909"/>
    <w:rsid w:val="001B6C44"/>
    <w:rsid w:val="001C3044"/>
    <w:rsid w:val="001F7539"/>
    <w:rsid w:val="00241F40"/>
    <w:rsid w:val="00263EE4"/>
    <w:rsid w:val="00280AA0"/>
    <w:rsid w:val="002864F7"/>
    <w:rsid w:val="0029102F"/>
    <w:rsid w:val="002C0075"/>
    <w:rsid w:val="002C52F4"/>
    <w:rsid w:val="002F4971"/>
    <w:rsid w:val="0032387B"/>
    <w:rsid w:val="00381BF5"/>
    <w:rsid w:val="003950AA"/>
    <w:rsid w:val="003A4D17"/>
    <w:rsid w:val="00413890"/>
    <w:rsid w:val="004342DA"/>
    <w:rsid w:val="00434FF0"/>
    <w:rsid w:val="00451DFB"/>
    <w:rsid w:val="00476C82"/>
    <w:rsid w:val="00485EEC"/>
    <w:rsid w:val="0048657F"/>
    <w:rsid w:val="004A526B"/>
    <w:rsid w:val="004B1466"/>
    <w:rsid w:val="004C3600"/>
    <w:rsid w:val="005676F2"/>
    <w:rsid w:val="005824DA"/>
    <w:rsid w:val="005D2A73"/>
    <w:rsid w:val="005D72CB"/>
    <w:rsid w:val="005E76A8"/>
    <w:rsid w:val="005F0EE1"/>
    <w:rsid w:val="005F3079"/>
    <w:rsid w:val="005F38B0"/>
    <w:rsid w:val="006119BA"/>
    <w:rsid w:val="0061686C"/>
    <w:rsid w:val="00634DC2"/>
    <w:rsid w:val="006423BD"/>
    <w:rsid w:val="00654964"/>
    <w:rsid w:val="0066661A"/>
    <w:rsid w:val="00693898"/>
    <w:rsid w:val="006D45A5"/>
    <w:rsid w:val="006E4693"/>
    <w:rsid w:val="006E6E69"/>
    <w:rsid w:val="007034D8"/>
    <w:rsid w:val="00703D1A"/>
    <w:rsid w:val="00715B8B"/>
    <w:rsid w:val="00716544"/>
    <w:rsid w:val="00725CA0"/>
    <w:rsid w:val="00731A6A"/>
    <w:rsid w:val="007516A2"/>
    <w:rsid w:val="0077060C"/>
    <w:rsid w:val="007B10B4"/>
    <w:rsid w:val="007D0063"/>
    <w:rsid w:val="007E01F4"/>
    <w:rsid w:val="007E5D67"/>
    <w:rsid w:val="007F3247"/>
    <w:rsid w:val="00820DF3"/>
    <w:rsid w:val="00821FC2"/>
    <w:rsid w:val="008545D9"/>
    <w:rsid w:val="0086775F"/>
    <w:rsid w:val="00876354"/>
    <w:rsid w:val="0089171F"/>
    <w:rsid w:val="008A6BC0"/>
    <w:rsid w:val="008C3043"/>
    <w:rsid w:val="008F4515"/>
    <w:rsid w:val="009033DD"/>
    <w:rsid w:val="00904C24"/>
    <w:rsid w:val="0095571F"/>
    <w:rsid w:val="00966EC4"/>
    <w:rsid w:val="00975EA1"/>
    <w:rsid w:val="00A145F5"/>
    <w:rsid w:val="00A42BEA"/>
    <w:rsid w:val="00A43D17"/>
    <w:rsid w:val="00A4570B"/>
    <w:rsid w:val="00A51A16"/>
    <w:rsid w:val="00A80E19"/>
    <w:rsid w:val="00AC55C0"/>
    <w:rsid w:val="00AE3CE1"/>
    <w:rsid w:val="00AF7B91"/>
    <w:rsid w:val="00B05869"/>
    <w:rsid w:val="00B10651"/>
    <w:rsid w:val="00B17AC4"/>
    <w:rsid w:val="00B54FD5"/>
    <w:rsid w:val="00B74C32"/>
    <w:rsid w:val="00B8290E"/>
    <w:rsid w:val="00BA3437"/>
    <w:rsid w:val="00BC19C8"/>
    <w:rsid w:val="00BC6569"/>
    <w:rsid w:val="00C204D8"/>
    <w:rsid w:val="00C5003E"/>
    <w:rsid w:val="00C633F9"/>
    <w:rsid w:val="00C7636A"/>
    <w:rsid w:val="00C83CB7"/>
    <w:rsid w:val="00C95200"/>
    <w:rsid w:val="00CA4FBA"/>
    <w:rsid w:val="00CB473F"/>
    <w:rsid w:val="00CD0931"/>
    <w:rsid w:val="00CE1632"/>
    <w:rsid w:val="00CF3763"/>
    <w:rsid w:val="00D33A91"/>
    <w:rsid w:val="00D45502"/>
    <w:rsid w:val="00D857F2"/>
    <w:rsid w:val="00DA59BD"/>
    <w:rsid w:val="00DA5FAE"/>
    <w:rsid w:val="00DD7128"/>
    <w:rsid w:val="00E21579"/>
    <w:rsid w:val="00E21B6C"/>
    <w:rsid w:val="00E34739"/>
    <w:rsid w:val="00E45C36"/>
    <w:rsid w:val="00E63374"/>
    <w:rsid w:val="00E8392A"/>
    <w:rsid w:val="00E876DC"/>
    <w:rsid w:val="00EC18EE"/>
    <w:rsid w:val="00ED6011"/>
    <w:rsid w:val="00EE3682"/>
    <w:rsid w:val="00EF325A"/>
    <w:rsid w:val="00F02432"/>
    <w:rsid w:val="00F1635A"/>
    <w:rsid w:val="00F404B4"/>
    <w:rsid w:val="00F733DB"/>
    <w:rsid w:val="00F93FDD"/>
    <w:rsid w:val="00F979C9"/>
    <w:rsid w:val="00FC5459"/>
    <w:rsid w:val="00F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317"/>
  <w15:chartTrackingRefBased/>
  <w15:docId w15:val="{05F98EDF-123C-483F-94BF-A79D9B06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44"/>
    <w:pPr>
      <w:spacing w:after="240" w:line="288"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44"/>
  </w:style>
  <w:style w:type="paragraph" w:styleId="Footer">
    <w:name w:val="footer"/>
    <w:basedOn w:val="Normal"/>
    <w:link w:val="FooterChar"/>
    <w:uiPriority w:val="99"/>
    <w:unhideWhenUsed/>
    <w:rsid w:val="001C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4"/>
  </w:style>
  <w:style w:type="paragraph" w:customStyle="1" w:styleId="ContactInfo">
    <w:name w:val="Contact Info"/>
    <w:basedOn w:val="Normal"/>
    <w:uiPriority w:val="2"/>
    <w:unhideWhenUsed/>
    <w:rsid w:val="001B1909"/>
    <w:pPr>
      <w:spacing w:before="360" w:after="360"/>
      <w:contextualSpacing/>
    </w:pPr>
    <w:rPr>
      <w:color w:val="ECF978" w:themeColor="accent3" w:themeTint="99"/>
      <w:sz w:val="22"/>
      <w:szCs w:val="20"/>
      <w:lang w:eastAsia="en-US"/>
    </w:rPr>
  </w:style>
  <w:style w:type="paragraph" w:styleId="Closing">
    <w:name w:val="Closing"/>
    <w:basedOn w:val="Normal"/>
    <w:next w:val="Signature"/>
    <w:link w:val="ClosingChar"/>
    <w:uiPriority w:val="5"/>
    <w:unhideWhenUsed/>
    <w:rsid w:val="001C3044"/>
    <w:pPr>
      <w:spacing w:before="720" w:after="0" w:line="240" w:lineRule="auto"/>
    </w:pPr>
    <w:rPr>
      <w:bCs/>
      <w:szCs w:val="18"/>
      <w:lang w:eastAsia="en-US"/>
    </w:rPr>
  </w:style>
  <w:style w:type="character" w:customStyle="1" w:styleId="ClosingChar">
    <w:name w:val="Closing Char"/>
    <w:basedOn w:val="DefaultParagraphFont"/>
    <w:link w:val="Closing"/>
    <w:uiPriority w:val="5"/>
    <w:rsid w:val="001C3044"/>
    <w:rPr>
      <w:rFonts w:eastAsiaTheme="minorEastAsia"/>
      <w:bCs/>
      <w:sz w:val="24"/>
      <w:szCs w:val="18"/>
    </w:rPr>
  </w:style>
  <w:style w:type="paragraph" w:styleId="Date">
    <w:name w:val="Date"/>
    <w:basedOn w:val="Normal"/>
    <w:next w:val="Normal"/>
    <w:link w:val="DateChar"/>
    <w:uiPriority w:val="1"/>
    <w:unhideWhenUsed/>
    <w:rsid w:val="001B1909"/>
    <w:pPr>
      <w:spacing w:before="540" w:after="360" w:line="240" w:lineRule="auto"/>
      <w:contextualSpacing/>
    </w:pPr>
    <w:rPr>
      <w:bCs/>
      <w:color w:val="ECF978" w:themeColor="accent3" w:themeTint="99"/>
      <w:sz w:val="22"/>
      <w:szCs w:val="18"/>
      <w:lang w:eastAsia="en-US"/>
    </w:rPr>
  </w:style>
  <w:style w:type="character" w:customStyle="1" w:styleId="DateChar">
    <w:name w:val="Date Char"/>
    <w:basedOn w:val="DefaultParagraphFont"/>
    <w:link w:val="Date"/>
    <w:uiPriority w:val="1"/>
    <w:rsid w:val="001B1909"/>
    <w:rPr>
      <w:rFonts w:eastAsiaTheme="minorEastAsia"/>
      <w:bCs/>
      <w:color w:val="ECF978" w:themeColor="accent3" w:themeTint="99"/>
      <w:szCs w:val="18"/>
    </w:rPr>
  </w:style>
  <w:style w:type="paragraph" w:styleId="Salutation">
    <w:name w:val="Salutation"/>
    <w:basedOn w:val="Normal"/>
    <w:next w:val="Normal"/>
    <w:link w:val="SalutationChar"/>
    <w:uiPriority w:val="4"/>
    <w:unhideWhenUsed/>
    <w:rsid w:val="001C3044"/>
    <w:pPr>
      <w:spacing w:before="800" w:after="180" w:line="240" w:lineRule="auto"/>
    </w:pPr>
    <w:rPr>
      <w:bCs/>
      <w:szCs w:val="18"/>
      <w:lang w:eastAsia="en-US"/>
    </w:rPr>
  </w:style>
  <w:style w:type="character" w:customStyle="1" w:styleId="SalutationChar">
    <w:name w:val="Salutation Char"/>
    <w:basedOn w:val="DefaultParagraphFont"/>
    <w:link w:val="Salutation"/>
    <w:uiPriority w:val="4"/>
    <w:rsid w:val="001C3044"/>
    <w:rPr>
      <w:rFonts w:eastAsiaTheme="minorEastAsia"/>
      <w:bCs/>
      <w:sz w:val="24"/>
      <w:szCs w:val="18"/>
    </w:rPr>
  </w:style>
  <w:style w:type="paragraph" w:styleId="Signature">
    <w:name w:val="Signature"/>
    <w:basedOn w:val="Normal"/>
    <w:next w:val="Normal"/>
    <w:link w:val="SignatureChar"/>
    <w:uiPriority w:val="6"/>
    <w:unhideWhenUsed/>
    <w:rsid w:val="001C3044"/>
    <w:pPr>
      <w:spacing w:before="720" w:after="280" w:line="240" w:lineRule="auto"/>
      <w:contextualSpacing/>
    </w:pPr>
    <w:rPr>
      <w:bCs/>
      <w:color w:val="3C3C3C" w:themeColor="text1" w:themeTint="D9"/>
      <w:szCs w:val="18"/>
      <w:lang w:eastAsia="en-US"/>
    </w:rPr>
  </w:style>
  <w:style w:type="character" w:customStyle="1" w:styleId="SignatureChar">
    <w:name w:val="Signature Char"/>
    <w:basedOn w:val="DefaultParagraphFont"/>
    <w:link w:val="Signature"/>
    <w:uiPriority w:val="6"/>
    <w:rsid w:val="001C3044"/>
    <w:rPr>
      <w:rFonts w:eastAsiaTheme="minorEastAsia"/>
      <w:bCs/>
      <w:color w:val="3C3C3C" w:themeColor="text1" w:themeTint="D9"/>
      <w:sz w:val="24"/>
      <w:szCs w:val="18"/>
    </w:rPr>
  </w:style>
  <w:style w:type="character" w:styleId="Emphasis">
    <w:name w:val="Emphasis"/>
    <w:basedOn w:val="DefaultParagraphFont"/>
    <w:uiPriority w:val="20"/>
    <w:rsid w:val="001C3044"/>
    <w:rPr>
      <w:b w:val="0"/>
      <w:i w:val="0"/>
      <w:iCs/>
      <w:color w:val="1A1A1A" w:themeColor="text1"/>
    </w:rPr>
  </w:style>
  <w:style w:type="paragraph" w:customStyle="1" w:styleId="BasicParagraph">
    <w:name w:val="[Basic Paragraph]"/>
    <w:basedOn w:val="Normal"/>
    <w:uiPriority w:val="99"/>
    <w:rsid w:val="00821FC2"/>
    <w:pPr>
      <w:autoSpaceDE w:val="0"/>
      <w:autoSpaceDN w:val="0"/>
      <w:adjustRightInd w:val="0"/>
      <w:spacing w:after="0"/>
      <w:textAlignment w:val="center"/>
    </w:pPr>
    <w:rPr>
      <w:rFonts w:ascii="MinionPro-Regular" w:eastAsiaTheme="minorHAnsi" w:hAnsi="MinionPro-Regular" w:cs="MinionPro-Regular"/>
      <w:color w:val="000000"/>
      <w:lang w:eastAsia="en-US"/>
    </w:rPr>
  </w:style>
  <w:style w:type="character" w:styleId="IntenseReference">
    <w:name w:val="Intense Reference"/>
    <w:basedOn w:val="DefaultParagraphFont"/>
    <w:uiPriority w:val="32"/>
    <w:rsid w:val="00E21B6C"/>
    <w:rPr>
      <w:b/>
      <w:bCs/>
      <w:smallCaps/>
      <w:color w:val="44B6E6" w:themeColor="accent1"/>
      <w:spacing w:val="5"/>
    </w:rPr>
  </w:style>
  <w:style w:type="character" w:customStyle="1" w:styleId="SHPageNumber">
    <w:name w:val="SH Page Number"/>
    <w:basedOn w:val="PageNumber"/>
    <w:uiPriority w:val="1"/>
    <w:qFormat/>
    <w:rsid w:val="00476C82"/>
    <w:rPr>
      <w:rFonts w:ascii="Arial" w:hAnsi="Arial"/>
      <w:b/>
      <w:color w:val="FF5815" w:themeColor="accent4"/>
      <w:sz w:val="18"/>
    </w:rPr>
  </w:style>
  <w:style w:type="paragraph" w:customStyle="1" w:styleId="SHDateandAddress">
    <w:name w:val="SH Date and Address"/>
    <w:basedOn w:val="Date"/>
    <w:link w:val="SHDateandAddressChar"/>
    <w:qFormat/>
    <w:rsid w:val="00CA4FBA"/>
    <w:pPr>
      <w:spacing w:line="360" w:lineRule="auto"/>
    </w:pPr>
    <w:rPr>
      <w:b/>
      <w:color w:val="707272" w:themeColor="accent6"/>
      <w:sz w:val="20"/>
      <w:szCs w:val="20"/>
    </w:rPr>
  </w:style>
  <w:style w:type="character" w:styleId="PageNumber">
    <w:name w:val="page number"/>
    <w:basedOn w:val="DefaultParagraphFont"/>
    <w:uiPriority w:val="99"/>
    <w:semiHidden/>
    <w:unhideWhenUsed/>
    <w:rsid w:val="00476C82"/>
  </w:style>
  <w:style w:type="paragraph" w:customStyle="1" w:styleId="SHLetterBody">
    <w:name w:val="SH Letter Body"/>
    <w:link w:val="SHLetterBodyChar"/>
    <w:qFormat/>
    <w:rsid w:val="00B54FD5"/>
    <w:rPr>
      <w:rFonts w:eastAsiaTheme="minorEastAsia"/>
      <w:bCs/>
      <w:color w:val="1A1A1A" w:themeColor="text1"/>
      <w:sz w:val="24"/>
      <w:szCs w:val="18"/>
    </w:rPr>
  </w:style>
  <w:style w:type="character" w:customStyle="1" w:styleId="SHDateandAddressChar">
    <w:name w:val="SH Date and Address Char"/>
    <w:basedOn w:val="DateChar"/>
    <w:link w:val="SHDateandAddress"/>
    <w:rsid w:val="00CA4FBA"/>
    <w:rPr>
      <w:rFonts w:eastAsiaTheme="minorEastAsia"/>
      <w:b/>
      <w:bCs/>
      <w:color w:val="707272" w:themeColor="accent6"/>
      <w:sz w:val="20"/>
      <w:szCs w:val="20"/>
    </w:rPr>
  </w:style>
  <w:style w:type="paragraph" w:customStyle="1" w:styleId="SHSignature">
    <w:name w:val="SH Signature"/>
    <w:link w:val="SHSignatureChar"/>
    <w:autoRedefine/>
    <w:qFormat/>
    <w:rsid w:val="00966EC4"/>
    <w:rPr>
      <w:rFonts w:eastAsiaTheme="minorEastAsia"/>
      <w:bCs/>
      <w:color w:val="1A1A1A" w:themeColor="text1"/>
      <w:sz w:val="24"/>
      <w:szCs w:val="18"/>
    </w:rPr>
  </w:style>
  <w:style w:type="character" w:customStyle="1" w:styleId="SHLetterBodyChar">
    <w:name w:val="SH Letter Body Char"/>
    <w:basedOn w:val="SalutationChar"/>
    <w:link w:val="SHLetterBody"/>
    <w:rsid w:val="00B54FD5"/>
    <w:rPr>
      <w:rFonts w:eastAsiaTheme="minorEastAsia"/>
      <w:bCs/>
      <w:color w:val="1A1A1A" w:themeColor="text1"/>
      <w:sz w:val="24"/>
      <w:szCs w:val="18"/>
    </w:rPr>
  </w:style>
  <w:style w:type="paragraph" w:styleId="Title">
    <w:name w:val="Title"/>
    <w:aliases w:val="SH Title"/>
    <w:basedOn w:val="Normal"/>
    <w:next w:val="Normal"/>
    <w:link w:val="TitleChar"/>
    <w:uiPriority w:val="10"/>
    <w:qFormat/>
    <w:rsid w:val="00B05869"/>
    <w:pPr>
      <w:spacing w:after="0" w:line="240" w:lineRule="auto"/>
      <w:contextualSpacing/>
    </w:pPr>
    <w:rPr>
      <w:rFonts w:asciiTheme="majorHAnsi" w:eastAsiaTheme="majorEastAsia" w:hAnsiTheme="majorHAnsi" w:cstheme="majorBidi"/>
      <w:color w:val="44B6E6" w:themeColor="accent1"/>
      <w:spacing w:val="-10"/>
      <w:kern w:val="28"/>
      <w:sz w:val="48"/>
      <w:szCs w:val="56"/>
    </w:rPr>
  </w:style>
  <w:style w:type="character" w:customStyle="1" w:styleId="SHSignatureChar">
    <w:name w:val="SH Signature Char"/>
    <w:basedOn w:val="DefaultParagraphFont"/>
    <w:link w:val="SHSignature"/>
    <w:rsid w:val="00966EC4"/>
    <w:rPr>
      <w:rFonts w:eastAsiaTheme="minorEastAsia"/>
      <w:bCs/>
      <w:color w:val="1A1A1A" w:themeColor="text1"/>
      <w:sz w:val="24"/>
      <w:szCs w:val="18"/>
    </w:rPr>
  </w:style>
  <w:style w:type="character" w:customStyle="1" w:styleId="TitleChar">
    <w:name w:val="Title Char"/>
    <w:aliases w:val="SH Title Char"/>
    <w:basedOn w:val="DefaultParagraphFont"/>
    <w:link w:val="Title"/>
    <w:uiPriority w:val="10"/>
    <w:rsid w:val="00B05869"/>
    <w:rPr>
      <w:rFonts w:asciiTheme="majorHAnsi" w:eastAsiaTheme="majorEastAsia" w:hAnsiTheme="majorHAnsi" w:cstheme="majorBidi"/>
      <w:color w:val="44B6E6" w:themeColor="accent1"/>
      <w:spacing w:val="-10"/>
      <w:kern w:val="28"/>
      <w:sz w:val="48"/>
      <w:szCs w:val="56"/>
      <w:lang w:eastAsia="ja-JP"/>
    </w:rPr>
  </w:style>
  <w:style w:type="character" w:styleId="Hyperlink">
    <w:name w:val="Hyperlink"/>
    <w:basedOn w:val="DefaultParagraphFont"/>
    <w:uiPriority w:val="99"/>
    <w:unhideWhenUsed/>
    <w:rsid w:val="00DA5FAE"/>
    <w:rPr>
      <w:color w:val="0563C1"/>
      <w:u w:val="single"/>
    </w:rPr>
  </w:style>
  <w:style w:type="paragraph" w:styleId="ListParagraph">
    <w:name w:val="List Paragraph"/>
    <w:basedOn w:val="Normal"/>
    <w:uiPriority w:val="34"/>
    <w:qFormat/>
    <w:rsid w:val="00DA5FAE"/>
    <w:pPr>
      <w:spacing w:after="0" w:line="240" w:lineRule="auto"/>
      <w:ind w:left="720"/>
    </w:pPr>
    <w:rPr>
      <w:rFonts w:ascii="Calibri" w:eastAsiaTheme="minorHAnsi" w:hAnsi="Calibri" w:cs="Calibri"/>
      <w:sz w:val="22"/>
      <w:szCs w:val="22"/>
      <w:lang w:val="en-GB" w:eastAsia="en-US"/>
    </w:rPr>
  </w:style>
  <w:style w:type="paragraph" w:customStyle="1" w:styleId="body">
    <w:name w:val="body"/>
    <w:basedOn w:val="Normal"/>
    <w:autoRedefine/>
    <w:qFormat/>
    <w:rsid w:val="00EC18EE"/>
    <w:pPr>
      <w:numPr>
        <w:ilvl w:val="1"/>
        <w:numId w:val="3"/>
      </w:numPr>
      <w:tabs>
        <w:tab w:val="left" w:pos="3794"/>
      </w:tabs>
      <w:spacing w:after="120" w:line="264" w:lineRule="auto"/>
      <w:ind w:right="25"/>
      <w:jc w:val="both"/>
    </w:pPr>
    <w:rPr>
      <w:rFonts w:eastAsiaTheme="minorHAnsi" w:cs="Arial"/>
      <w:b/>
      <w:szCs w:val="22"/>
      <w:lang w:val="en-GB" w:eastAsia="ar-SA"/>
    </w:rPr>
  </w:style>
  <w:style w:type="paragraph" w:styleId="CommentText">
    <w:name w:val="annotation text"/>
    <w:basedOn w:val="Normal"/>
    <w:link w:val="CommentTextChar"/>
    <w:uiPriority w:val="99"/>
    <w:semiHidden/>
    <w:unhideWhenUsed/>
    <w:rsid w:val="00E21579"/>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21579"/>
    <w:rPr>
      <w:sz w:val="20"/>
      <w:szCs w:val="20"/>
    </w:rPr>
  </w:style>
  <w:style w:type="character" w:styleId="CommentReference">
    <w:name w:val="annotation reference"/>
    <w:basedOn w:val="DefaultParagraphFont"/>
    <w:uiPriority w:val="99"/>
    <w:semiHidden/>
    <w:unhideWhenUsed/>
    <w:rsid w:val="00E21579"/>
    <w:rPr>
      <w:sz w:val="16"/>
      <w:szCs w:val="16"/>
    </w:rPr>
  </w:style>
  <w:style w:type="character" w:styleId="UnresolvedMention">
    <w:name w:val="Unresolved Mention"/>
    <w:basedOn w:val="DefaultParagraphFont"/>
    <w:uiPriority w:val="99"/>
    <w:semiHidden/>
    <w:unhideWhenUsed/>
    <w:rsid w:val="0041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624">
      <w:bodyDiv w:val="1"/>
      <w:marLeft w:val="0"/>
      <w:marRight w:val="0"/>
      <w:marTop w:val="0"/>
      <w:marBottom w:val="0"/>
      <w:divBdr>
        <w:top w:val="none" w:sz="0" w:space="0" w:color="auto"/>
        <w:left w:val="none" w:sz="0" w:space="0" w:color="auto"/>
        <w:bottom w:val="none" w:sz="0" w:space="0" w:color="auto"/>
        <w:right w:val="none" w:sz="0" w:space="0" w:color="auto"/>
      </w:divBdr>
    </w:div>
    <w:div w:id="75636930">
      <w:bodyDiv w:val="1"/>
      <w:marLeft w:val="0"/>
      <w:marRight w:val="0"/>
      <w:marTop w:val="0"/>
      <w:marBottom w:val="0"/>
      <w:divBdr>
        <w:top w:val="none" w:sz="0" w:space="0" w:color="auto"/>
        <w:left w:val="none" w:sz="0" w:space="0" w:color="auto"/>
        <w:bottom w:val="none" w:sz="0" w:space="0" w:color="auto"/>
        <w:right w:val="none" w:sz="0" w:space="0" w:color="auto"/>
      </w:divBdr>
    </w:div>
    <w:div w:id="112988026">
      <w:bodyDiv w:val="1"/>
      <w:marLeft w:val="0"/>
      <w:marRight w:val="0"/>
      <w:marTop w:val="0"/>
      <w:marBottom w:val="0"/>
      <w:divBdr>
        <w:top w:val="none" w:sz="0" w:space="0" w:color="auto"/>
        <w:left w:val="none" w:sz="0" w:space="0" w:color="auto"/>
        <w:bottom w:val="none" w:sz="0" w:space="0" w:color="auto"/>
        <w:right w:val="none" w:sz="0" w:space="0" w:color="auto"/>
      </w:divBdr>
    </w:div>
    <w:div w:id="175266114">
      <w:bodyDiv w:val="1"/>
      <w:marLeft w:val="0"/>
      <w:marRight w:val="0"/>
      <w:marTop w:val="0"/>
      <w:marBottom w:val="0"/>
      <w:divBdr>
        <w:top w:val="none" w:sz="0" w:space="0" w:color="auto"/>
        <w:left w:val="none" w:sz="0" w:space="0" w:color="auto"/>
        <w:bottom w:val="none" w:sz="0" w:space="0" w:color="auto"/>
        <w:right w:val="none" w:sz="0" w:space="0" w:color="auto"/>
      </w:divBdr>
    </w:div>
    <w:div w:id="277838973">
      <w:bodyDiv w:val="1"/>
      <w:marLeft w:val="0"/>
      <w:marRight w:val="0"/>
      <w:marTop w:val="0"/>
      <w:marBottom w:val="0"/>
      <w:divBdr>
        <w:top w:val="none" w:sz="0" w:space="0" w:color="auto"/>
        <w:left w:val="none" w:sz="0" w:space="0" w:color="auto"/>
        <w:bottom w:val="none" w:sz="0" w:space="0" w:color="auto"/>
        <w:right w:val="none" w:sz="0" w:space="0" w:color="auto"/>
      </w:divBdr>
    </w:div>
    <w:div w:id="469597134">
      <w:bodyDiv w:val="1"/>
      <w:marLeft w:val="0"/>
      <w:marRight w:val="0"/>
      <w:marTop w:val="0"/>
      <w:marBottom w:val="0"/>
      <w:divBdr>
        <w:top w:val="none" w:sz="0" w:space="0" w:color="auto"/>
        <w:left w:val="none" w:sz="0" w:space="0" w:color="auto"/>
        <w:bottom w:val="none" w:sz="0" w:space="0" w:color="auto"/>
        <w:right w:val="none" w:sz="0" w:space="0" w:color="auto"/>
      </w:divBdr>
    </w:div>
    <w:div w:id="697662726">
      <w:bodyDiv w:val="1"/>
      <w:marLeft w:val="0"/>
      <w:marRight w:val="0"/>
      <w:marTop w:val="0"/>
      <w:marBottom w:val="0"/>
      <w:divBdr>
        <w:top w:val="none" w:sz="0" w:space="0" w:color="auto"/>
        <w:left w:val="none" w:sz="0" w:space="0" w:color="auto"/>
        <w:bottom w:val="none" w:sz="0" w:space="0" w:color="auto"/>
        <w:right w:val="none" w:sz="0" w:space="0" w:color="auto"/>
      </w:divBdr>
    </w:div>
    <w:div w:id="1945309710">
      <w:bodyDiv w:val="1"/>
      <w:marLeft w:val="0"/>
      <w:marRight w:val="0"/>
      <w:marTop w:val="0"/>
      <w:marBottom w:val="0"/>
      <w:divBdr>
        <w:top w:val="none" w:sz="0" w:space="0" w:color="auto"/>
        <w:left w:val="none" w:sz="0" w:space="0" w:color="auto"/>
        <w:bottom w:val="none" w:sz="0" w:space="0" w:color="auto"/>
        <w:right w:val="none" w:sz="0" w:space="0" w:color="auto"/>
      </w:divBdr>
    </w:div>
    <w:div w:id="21322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ogistics@signantheal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ignant Health - New">
      <a:dk1>
        <a:srgbClr val="1A1A1A"/>
      </a:dk1>
      <a:lt1>
        <a:srgbClr val="FFFFFF"/>
      </a:lt1>
      <a:dk2>
        <a:srgbClr val="4D4D4D"/>
      </a:dk2>
      <a:lt2>
        <a:srgbClr val="D5D5D5"/>
      </a:lt2>
      <a:accent1>
        <a:srgbClr val="44B6E6"/>
      </a:accent1>
      <a:accent2>
        <a:srgbClr val="B6F9F6"/>
      </a:accent2>
      <a:accent3>
        <a:srgbClr val="E0F51E"/>
      </a:accent3>
      <a:accent4>
        <a:srgbClr val="FF5815"/>
      </a:accent4>
      <a:accent5>
        <a:srgbClr val="F6F6F6"/>
      </a:accent5>
      <a:accent6>
        <a:srgbClr val="707272"/>
      </a:accent6>
      <a:hlink>
        <a:srgbClr val="44B6E6"/>
      </a:hlink>
      <a:folHlink>
        <a:srgbClr val="FF58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1b11f73-0a92-45a5-9812-f58f32aebb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6A0F2CBD56D43B9F407B66E70DCE8" ma:contentTypeVersion="12" ma:contentTypeDescription="Create a new document." ma:contentTypeScope="" ma:versionID="5aa1d57bba5c46b7d3b5160824523745">
  <xsd:schema xmlns:xsd="http://www.w3.org/2001/XMLSchema" xmlns:xs="http://www.w3.org/2001/XMLSchema" xmlns:p="http://schemas.microsoft.com/office/2006/metadata/properties" xmlns:ns2="71b11f73-0a92-45a5-9812-f58f32aebb10" xmlns:ns3="62a76d97-bbbf-417f-943a-8360fb991391" targetNamespace="http://schemas.microsoft.com/office/2006/metadata/properties" ma:root="true" ma:fieldsID="fa98f438aabba3481e2dbbc4fb152b7c" ns2:_="" ns3:_="">
    <xsd:import namespace="71b11f73-0a92-45a5-9812-f58f32aebb10"/>
    <xsd:import namespace="62a76d97-bbbf-417f-943a-8360fb9913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1f73-0a92-45a5-9812-f58f32ae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76d97-bbbf-417f-943a-8360fb9913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F8994-DBF1-4593-8E26-106B9B464792}">
  <ds:schemaRefs>
    <ds:schemaRef ds:uri="http://schemas.microsoft.com/office/2006/metadata/properties"/>
    <ds:schemaRef ds:uri="http://schemas.microsoft.com/office/infopath/2007/PartnerControls"/>
    <ds:schemaRef ds:uri="71b11f73-0a92-45a5-9812-f58f32aebb10"/>
  </ds:schemaRefs>
</ds:datastoreItem>
</file>

<file path=customXml/itemProps2.xml><?xml version="1.0" encoding="utf-8"?>
<ds:datastoreItem xmlns:ds="http://schemas.openxmlformats.org/officeDocument/2006/customXml" ds:itemID="{C10681AB-6BA8-4BF9-8F73-62D0296AC57F}">
  <ds:schemaRefs>
    <ds:schemaRef ds:uri="http://schemas.openxmlformats.org/officeDocument/2006/bibliography"/>
  </ds:schemaRefs>
</ds:datastoreItem>
</file>

<file path=customXml/itemProps3.xml><?xml version="1.0" encoding="utf-8"?>
<ds:datastoreItem xmlns:ds="http://schemas.openxmlformats.org/officeDocument/2006/customXml" ds:itemID="{C359237D-026A-474F-BCB4-00EEB25B798C}">
  <ds:schemaRefs>
    <ds:schemaRef ds:uri="http://schemas.microsoft.com/sharepoint/v3/contenttype/forms"/>
  </ds:schemaRefs>
</ds:datastoreItem>
</file>

<file path=customXml/itemProps4.xml><?xml version="1.0" encoding="utf-8"?>
<ds:datastoreItem xmlns:ds="http://schemas.openxmlformats.org/officeDocument/2006/customXml" ds:itemID="{C7121085-BDD3-43DA-B2ED-6D41BC08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1f73-0a92-45a5-9812-f58f32aebb10"/>
    <ds:schemaRef ds:uri="62a76d97-bbbf-417f-943a-8360fb991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Dunham</dc:creator>
  <cp:keywords/>
  <dc:description/>
  <cp:lastModifiedBy>Rebecca Gadsden</cp:lastModifiedBy>
  <cp:revision>9</cp:revision>
  <dcterms:created xsi:type="dcterms:W3CDTF">2021-04-16T11:10:00Z</dcterms:created>
  <dcterms:modified xsi:type="dcterms:W3CDTF">2021-04-22T12:43:00Z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0x0101008996A0F2CBD56D43B9F407B66E70DCE8</vt:lpwstr>
  </property>
</Properties>
</file>